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14" w:rsidRDefault="002F0514" w:rsidP="002F0514">
      <w:pPr>
        <w:jc w:val="right"/>
        <w:rPr>
          <w:rFonts w:ascii="Arial" w:hAnsi="Arial" w:cs="Arial"/>
          <w:sz w:val="22"/>
          <w:szCs w:val="22"/>
        </w:rPr>
      </w:pPr>
      <w:r w:rsidRPr="002F0514">
        <w:rPr>
          <w:rFonts w:ascii="Arial" w:hAnsi="Arial" w:cs="Arial"/>
          <w:sz w:val="22"/>
          <w:szCs w:val="22"/>
        </w:rPr>
        <w:drawing>
          <wp:inline distT="0" distB="0" distL="0" distR="0">
            <wp:extent cx="2343150" cy="4953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0514" w:rsidRDefault="002F05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 March 2020</w:t>
      </w:r>
    </w:p>
    <w:p w:rsidR="002F0514" w:rsidRDefault="002F0514">
      <w:pPr>
        <w:rPr>
          <w:rFonts w:ascii="Arial" w:hAnsi="Arial" w:cs="Arial"/>
          <w:sz w:val="22"/>
          <w:szCs w:val="22"/>
        </w:rPr>
      </w:pPr>
    </w:p>
    <w:p w:rsidR="00222282" w:rsidRPr="002F0514" w:rsidRDefault="00490461">
      <w:pPr>
        <w:rPr>
          <w:rFonts w:ascii="Arial" w:hAnsi="Arial" w:cs="Arial"/>
          <w:sz w:val="22"/>
          <w:szCs w:val="22"/>
        </w:rPr>
      </w:pPr>
      <w:r w:rsidRPr="002F0514">
        <w:rPr>
          <w:rFonts w:ascii="Arial" w:hAnsi="Arial" w:cs="Arial"/>
          <w:sz w:val="22"/>
          <w:szCs w:val="22"/>
        </w:rPr>
        <w:t>Dear Parent / Young Person</w:t>
      </w:r>
    </w:p>
    <w:p w:rsidR="00490461" w:rsidRPr="002F0514" w:rsidRDefault="00490461">
      <w:pPr>
        <w:rPr>
          <w:rFonts w:ascii="Arial" w:hAnsi="Arial" w:cs="Arial"/>
          <w:sz w:val="22"/>
          <w:szCs w:val="22"/>
        </w:rPr>
      </w:pPr>
    </w:p>
    <w:p w:rsidR="00490461" w:rsidRPr="002F0514" w:rsidRDefault="00490461">
      <w:pPr>
        <w:rPr>
          <w:rFonts w:ascii="Arial" w:hAnsi="Arial" w:cs="Arial"/>
          <w:sz w:val="22"/>
          <w:szCs w:val="22"/>
        </w:rPr>
      </w:pPr>
      <w:r w:rsidRPr="002F0514">
        <w:rPr>
          <w:rFonts w:ascii="Arial" w:hAnsi="Arial" w:cs="Arial"/>
          <w:sz w:val="22"/>
          <w:szCs w:val="22"/>
        </w:rPr>
        <w:t>This explains the relevant terms in the attached document.</w:t>
      </w:r>
    </w:p>
    <w:p w:rsidR="002F0514" w:rsidRPr="002F0514" w:rsidRDefault="002F0514">
      <w:pPr>
        <w:rPr>
          <w:rFonts w:ascii="Arial" w:hAnsi="Arial" w:cs="Arial"/>
          <w:sz w:val="22"/>
          <w:szCs w:val="22"/>
        </w:rPr>
      </w:pPr>
    </w:p>
    <w:p w:rsidR="00A41313" w:rsidRPr="002F0514" w:rsidRDefault="00A41313">
      <w:pPr>
        <w:rPr>
          <w:rFonts w:ascii="Arial" w:hAnsi="Arial" w:cs="Arial"/>
          <w:sz w:val="22"/>
          <w:szCs w:val="22"/>
        </w:rPr>
      </w:pPr>
      <w:r w:rsidRPr="002F0514">
        <w:rPr>
          <w:rFonts w:ascii="Arial" w:hAnsi="Arial" w:cs="Arial"/>
          <w:sz w:val="22"/>
          <w:szCs w:val="22"/>
        </w:rPr>
        <w:t xml:space="preserve">Definition of CKD (Chronic Kidney Disease) </w:t>
      </w:r>
      <w:r w:rsidR="00222282" w:rsidRPr="002F0514">
        <w:rPr>
          <w:rFonts w:ascii="Arial" w:hAnsi="Arial" w:cs="Arial"/>
          <w:sz w:val="22"/>
          <w:szCs w:val="22"/>
        </w:rPr>
        <w:t>stages</w:t>
      </w:r>
      <w:r w:rsidRPr="002F0514">
        <w:rPr>
          <w:rFonts w:ascii="Arial" w:hAnsi="Arial" w:cs="Arial"/>
          <w:sz w:val="22"/>
          <w:szCs w:val="22"/>
        </w:rPr>
        <w:t>:</w:t>
      </w:r>
    </w:p>
    <w:p w:rsidR="00A41313" w:rsidRPr="002F0514" w:rsidRDefault="00A41313">
      <w:pPr>
        <w:rPr>
          <w:rFonts w:ascii="Arial" w:hAnsi="Arial" w:cs="Arial"/>
          <w:sz w:val="22"/>
          <w:szCs w:val="22"/>
        </w:rPr>
      </w:pPr>
    </w:p>
    <w:p w:rsidR="00A41313" w:rsidRPr="002F0514" w:rsidRDefault="00A41313">
      <w:pPr>
        <w:rPr>
          <w:rFonts w:ascii="Arial" w:hAnsi="Arial" w:cs="Arial"/>
          <w:sz w:val="22"/>
          <w:szCs w:val="22"/>
        </w:rPr>
      </w:pPr>
      <w:r w:rsidRPr="002F0514">
        <w:rPr>
          <w:rFonts w:ascii="Arial" w:hAnsi="Arial" w:cs="Arial"/>
          <w:sz w:val="22"/>
          <w:szCs w:val="22"/>
        </w:rPr>
        <w:t>CKD stage 3 is an estimated GFR between 30 and 60</w:t>
      </w:r>
    </w:p>
    <w:p w:rsidR="00A41313" w:rsidRPr="002F0514" w:rsidRDefault="00A41313">
      <w:pPr>
        <w:rPr>
          <w:rFonts w:ascii="Arial" w:hAnsi="Arial" w:cs="Arial"/>
          <w:sz w:val="22"/>
          <w:szCs w:val="22"/>
        </w:rPr>
      </w:pPr>
      <w:r w:rsidRPr="002F0514">
        <w:rPr>
          <w:rFonts w:ascii="Arial" w:hAnsi="Arial" w:cs="Arial"/>
          <w:sz w:val="22"/>
          <w:szCs w:val="22"/>
        </w:rPr>
        <w:t>CKD stage 4 is an estimated GFR between 15 and 30</w:t>
      </w:r>
    </w:p>
    <w:p w:rsidR="00A41313" w:rsidRPr="002F0514" w:rsidRDefault="00A41313">
      <w:pPr>
        <w:rPr>
          <w:rFonts w:ascii="Arial" w:hAnsi="Arial" w:cs="Arial"/>
          <w:sz w:val="22"/>
          <w:szCs w:val="22"/>
        </w:rPr>
      </w:pPr>
      <w:r w:rsidRPr="002F0514">
        <w:rPr>
          <w:rFonts w:ascii="Arial" w:hAnsi="Arial" w:cs="Arial"/>
          <w:sz w:val="22"/>
          <w:szCs w:val="22"/>
        </w:rPr>
        <w:t xml:space="preserve">CKD 5 is an estimated GFR less than 15 (some will already be on </w:t>
      </w:r>
      <w:r w:rsidR="00222282" w:rsidRPr="002F0514">
        <w:rPr>
          <w:rFonts w:ascii="Arial" w:hAnsi="Arial" w:cs="Arial"/>
          <w:sz w:val="22"/>
          <w:szCs w:val="22"/>
        </w:rPr>
        <w:t>dialysis</w:t>
      </w:r>
      <w:r w:rsidRPr="002F0514">
        <w:rPr>
          <w:rFonts w:ascii="Arial" w:hAnsi="Arial" w:cs="Arial"/>
          <w:sz w:val="22"/>
          <w:szCs w:val="22"/>
        </w:rPr>
        <w:t>)</w:t>
      </w:r>
    </w:p>
    <w:p w:rsidR="00A41313" w:rsidRPr="002F0514" w:rsidRDefault="00222282">
      <w:pPr>
        <w:rPr>
          <w:rFonts w:ascii="Arial" w:hAnsi="Arial" w:cs="Arial"/>
          <w:sz w:val="22"/>
          <w:szCs w:val="22"/>
        </w:rPr>
      </w:pPr>
      <w:r w:rsidRPr="002F0514">
        <w:rPr>
          <w:rFonts w:ascii="Arial" w:hAnsi="Arial" w:cs="Arial"/>
          <w:sz w:val="22"/>
          <w:szCs w:val="22"/>
        </w:rPr>
        <w:t>Most of the patients in the low clearance clinic will be CKD stage 4 and 5</w:t>
      </w:r>
    </w:p>
    <w:p w:rsidR="00A41313" w:rsidRPr="002F0514" w:rsidRDefault="00A41313">
      <w:pPr>
        <w:rPr>
          <w:rFonts w:ascii="Arial" w:hAnsi="Arial" w:cs="Arial"/>
          <w:sz w:val="22"/>
          <w:szCs w:val="22"/>
        </w:rPr>
      </w:pPr>
    </w:p>
    <w:p w:rsidR="00222282" w:rsidRPr="002F0514" w:rsidRDefault="00222282">
      <w:pPr>
        <w:rPr>
          <w:rFonts w:ascii="Arial" w:hAnsi="Arial" w:cs="Arial"/>
          <w:sz w:val="22"/>
          <w:szCs w:val="22"/>
        </w:rPr>
      </w:pPr>
      <w:r w:rsidRPr="002F0514">
        <w:rPr>
          <w:rFonts w:ascii="Arial" w:hAnsi="Arial" w:cs="Arial"/>
          <w:sz w:val="22"/>
          <w:szCs w:val="22"/>
        </w:rPr>
        <w:t>Children</w:t>
      </w:r>
      <w:r w:rsidR="00A41313" w:rsidRPr="002F0514">
        <w:rPr>
          <w:rFonts w:ascii="Arial" w:hAnsi="Arial" w:cs="Arial"/>
          <w:sz w:val="22"/>
          <w:szCs w:val="22"/>
        </w:rPr>
        <w:t xml:space="preserve"> </w:t>
      </w:r>
      <w:r w:rsidRPr="002F0514">
        <w:rPr>
          <w:rFonts w:ascii="Arial" w:hAnsi="Arial" w:cs="Arial"/>
          <w:sz w:val="22"/>
          <w:szCs w:val="22"/>
        </w:rPr>
        <w:t xml:space="preserve">currently taking </w:t>
      </w:r>
      <w:proofErr w:type="spellStart"/>
      <w:r w:rsidRPr="002F0514">
        <w:rPr>
          <w:rFonts w:ascii="Arial" w:hAnsi="Arial" w:cs="Arial"/>
          <w:sz w:val="22"/>
          <w:szCs w:val="22"/>
        </w:rPr>
        <w:t>immunosuppression</w:t>
      </w:r>
      <w:proofErr w:type="spellEnd"/>
      <w:r w:rsidRPr="002F0514">
        <w:rPr>
          <w:rFonts w:ascii="Arial" w:hAnsi="Arial" w:cs="Arial"/>
          <w:sz w:val="22"/>
          <w:szCs w:val="22"/>
        </w:rPr>
        <w:t xml:space="preserve">, or within three months of stopping </w:t>
      </w:r>
      <w:proofErr w:type="spellStart"/>
      <w:r w:rsidR="00490461" w:rsidRPr="002F0514">
        <w:rPr>
          <w:rFonts w:ascii="Arial" w:hAnsi="Arial" w:cs="Arial"/>
          <w:sz w:val="22"/>
          <w:szCs w:val="22"/>
        </w:rPr>
        <w:t>immunosuppression</w:t>
      </w:r>
      <w:proofErr w:type="spellEnd"/>
      <w:r w:rsidR="00490461" w:rsidRPr="002F0514">
        <w:rPr>
          <w:rFonts w:ascii="Arial" w:hAnsi="Arial" w:cs="Arial"/>
          <w:sz w:val="22"/>
          <w:szCs w:val="22"/>
        </w:rPr>
        <w:t xml:space="preserve"> </w:t>
      </w:r>
      <w:r w:rsidRPr="002F0514">
        <w:rPr>
          <w:rFonts w:ascii="Arial" w:hAnsi="Arial" w:cs="Arial"/>
          <w:sz w:val="22"/>
          <w:szCs w:val="22"/>
        </w:rPr>
        <w:t>(</w:t>
      </w:r>
      <w:r w:rsidR="00490461" w:rsidRPr="002F0514">
        <w:rPr>
          <w:rFonts w:ascii="Arial" w:hAnsi="Arial" w:cs="Arial"/>
          <w:sz w:val="22"/>
          <w:szCs w:val="22"/>
        </w:rPr>
        <w:t xml:space="preserve">or within 12 months of </w:t>
      </w:r>
      <w:proofErr w:type="spellStart"/>
      <w:r w:rsidRPr="002F0514">
        <w:rPr>
          <w:rFonts w:ascii="Arial" w:hAnsi="Arial" w:cs="Arial"/>
          <w:sz w:val="22"/>
          <w:szCs w:val="22"/>
        </w:rPr>
        <w:t>Rituximab</w:t>
      </w:r>
      <w:proofErr w:type="spellEnd"/>
      <w:r w:rsidRPr="002F0514">
        <w:rPr>
          <w:rFonts w:ascii="Arial" w:hAnsi="Arial" w:cs="Arial"/>
          <w:sz w:val="22"/>
          <w:szCs w:val="22"/>
        </w:rPr>
        <w:t>)</w:t>
      </w:r>
    </w:p>
    <w:p w:rsidR="00222282" w:rsidRPr="002F0514" w:rsidRDefault="00222282">
      <w:pPr>
        <w:rPr>
          <w:rFonts w:ascii="Arial" w:hAnsi="Arial" w:cs="Arial"/>
          <w:sz w:val="22"/>
          <w:szCs w:val="22"/>
        </w:rPr>
      </w:pPr>
    </w:p>
    <w:p w:rsidR="00222282" w:rsidRPr="002F0514" w:rsidRDefault="00222282" w:rsidP="0022228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F0514">
        <w:rPr>
          <w:rFonts w:ascii="Arial" w:hAnsi="Arial" w:cs="Arial"/>
          <w:sz w:val="22"/>
          <w:szCs w:val="22"/>
        </w:rPr>
        <w:t>For example, those with:</w:t>
      </w:r>
    </w:p>
    <w:p w:rsidR="00490461" w:rsidRPr="002F0514" w:rsidRDefault="00490461" w:rsidP="0022228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F0514">
        <w:rPr>
          <w:rFonts w:ascii="Arial" w:hAnsi="Arial" w:cs="Arial"/>
          <w:sz w:val="22"/>
          <w:szCs w:val="22"/>
        </w:rPr>
        <w:t>Kidney transplant</w:t>
      </w:r>
    </w:p>
    <w:p w:rsidR="00222282" w:rsidRPr="002F0514" w:rsidRDefault="00490461" w:rsidP="0022228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2F0514">
        <w:rPr>
          <w:rFonts w:ascii="Arial" w:hAnsi="Arial" w:cs="Arial"/>
          <w:sz w:val="22"/>
          <w:szCs w:val="22"/>
        </w:rPr>
        <w:t>N</w:t>
      </w:r>
      <w:r w:rsidR="00A41313" w:rsidRPr="002F0514">
        <w:rPr>
          <w:rFonts w:ascii="Arial" w:hAnsi="Arial" w:cs="Arial"/>
          <w:sz w:val="22"/>
          <w:szCs w:val="22"/>
        </w:rPr>
        <w:t>ephrotic</w:t>
      </w:r>
      <w:proofErr w:type="spellEnd"/>
      <w:r w:rsidR="00A41313" w:rsidRPr="002F0514">
        <w:rPr>
          <w:rFonts w:ascii="Arial" w:hAnsi="Arial" w:cs="Arial"/>
          <w:sz w:val="22"/>
          <w:szCs w:val="22"/>
        </w:rPr>
        <w:t xml:space="preserve"> syndrome</w:t>
      </w:r>
    </w:p>
    <w:p w:rsidR="00222282" w:rsidRPr="002F0514" w:rsidRDefault="00490461" w:rsidP="0022228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F0514">
        <w:rPr>
          <w:rFonts w:ascii="Arial" w:hAnsi="Arial" w:cs="Arial"/>
          <w:sz w:val="22"/>
          <w:szCs w:val="22"/>
        </w:rPr>
        <w:t>L</w:t>
      </w:r>
      <w:r w:rsidR="00222282" w:rsidRPr="002F0514">
        <w:rPr>
          <w:rFonts w:ascii="Arial" w:hAnsi="Arial" w:cs="Arial"/>
          <w:sz w:val="22"/>
          <w:szCs w:val="22"/>
        </w:rPr>
        <w:t>upus nephritis</w:t>
      </w:r>
    </w:p>
    <w:p w:rsidR="00222282" w:rsidRPr="002F0514" w:rsidRDefault="00490461" w:rsidP="0022228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F0514">
        <w:rPr>
          <w:rFonts w:ascii="Arial" w:hAnsi="Arial" w:cs="Arial"/>
          <w:sz w:val="22"/>
          <w:szCs w:val="22"/>
        </w:rPr>
        <w:t>S</w:t>
      </w:r>
      <w:r w:rsidR="00222282" w:rsidRPr="002F0514">
        <w:rPr>
          <w:rFonts w:ascii="Arial" w:hAnsi="Arial" w:cs="Arial"/>
          <w:sz w:val="22"/>
          <w:szCs w:val="22"/>
        </w:rPr>
        <w:t xml:space="preserve">ome other forms of </w:t>
      </w:r>
      <w:proofErr w:type="spellStart"/>
      <w:r w:rsidR="00222282" w:rsidRPr="002F0514">
        <w:rPr>
          <w:rFonts w:ascii="Arial" w:hAnsi="Arial" w:cs="Arial"/>
          <w:sz w:val="22"/>
          <w:szCs w:val="22"/>
        </w:rPr>
        <w:t>glomerulonephritis</w:t>
      </w:r>
      <w:proofErr w:type="spellEnd"/>
    </w:p>
    <w:p w:rsidR="00222282" w:rsidRPr="002F0514" w:rsidRDefault="00490461" w:rsidP="0022228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2F0514">
        <w:rPr>
          <w:rFonts w:ascii="Arial" w:hAnsi="Arial" w:cs="Arial"/>
          <w:sz w:val="22"/>
          <w:szCs w:val="22"/>
        </w:rPr>
        <w:t>A</w:t>
      </w:r>
      <w:r w:rsidR="00A41313" w:rsidRPr="002F0514">
        <w:rPr>
          <w:rFonts w:ascii="Arial" w:hAnsi="Arial" w:cs="Arial"/>
          <w:sz w:val="22"/>
          <w:szCs w:val="22"/>
        </w:rPr>
        <w:t xml:space="preserve">typical </w:t>
      </w:r>
      <w:r w:rsidR="00222282" w:rsidRPr="002F0514">
        <w:rPr>
          <w:rFonts w:ascii="Arial" w:hAnsi="Arial" w:cs="Arial"/>
          <w:sz w:val="22"/>
          <w:szCs w:val="22"/>
        </w:rPr>
        <w:t xml:space="preserve">haemolytic </w:t>
      </w:r>
      <w:proofErr w:type="spellStart"/>
      <w:r w:rsidR="00222282" w:rsidRPr="002F0514">
        <w:rPr>
          <w:rFonts w:ascii="Arial" w:hAnsi="Arial" w:cs="Arial"/>
          <w:sz w:val="22"/>
          <w:szCs w:val="22"/>
        </w:rPr>
        <w:t>uraemic</w:t>
      </w:r>
      <w:proofErr w:type="spellEnd"/>
      <w:r w:rsidR="00222282" w:rsidRPr="002F0514">
        <w:rPr>
          <w:rFonts w:ascii="Arial" w:hAnsi="Arial" w:cs="Arial"/>
          <w:sz w:val="22"/>
          <w:szCs w:val="22"/>
        </w:rPr>
        <w:t xml:space="preserve"> syndrome (HUS)</w:t>
      </w:r>
    </w:p>
    <w:p w:rsidR="00222282" w:rsidRPr="002F0514" w:rsidRDefault="00222282" w:rsidP="00222282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222282" w:rsidRPr="002F0514" w:rsidRDefault="00222282" w:rsidP="0022228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2F0514">
        <w:rPr>
          <w:rFonts w:ascii="Arial" w:hAnsi="Arial" w:cs="Arial"/>
          <w:sz w:val="22"/>
          <w:szCs w:val="22"/>
        </w:rPr>
        <w:t>Immunosuppression</w:t>
      </w:r>
      <w:proofErr w:type="spellEnd"/>
      <w:r w:rsidRPr="002F0514">
        <w:rPr>
          <w:rFonts w:ascii="Arial" w:hAnsi="Arial" w:cs="Arial"/>
          <w:sz w:val="22"/>
          <w:szCs w:val="22"/>
        </w:rPr>
        <w:t xml:space="preserve"> includes:</w:t>
      </w:r>
    </w:p>
    <w:p w:rsidR="00222282" w:rsidRPr="002F0514" w:rsidRDefault="00222282" w:rsidP="0022228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2F0514">
        <w:rPr>
          <w:rFonts w:ascii="Arial" w:hAnsi="Arial" w:cs="Arial"/>
          <w:sz w:val="22"/>
          <w:szCs w:val="22"/>
        </w:rPr>
        <w:t>P</w:t>
      </w:r>
      <w:r w:rsidR="00A41313" w:rsidRPr="002F0514">
        <w:rPr>
          <w:rFonts w:ascii="Arial" w:hAnsi="Arial" w:cs="Arial"/>
          <w:sz w:val="22"/>
          <w:szCs w:val="22"/>
        </w:rPr>
        <w:t>redn</w:t>
      </w:r>
      <w:r w:rsidRPr="002F0514">
        <w:rPr>
          <w:rFonts w:ascii="Arial" w:hAnsi="Arial" w:cs="Arial"/>
          <w:sz w:val="22"/>
          <w:szCs w:val="22"/>
        </w:rPr>
        <w:t>is</w:t>
      </w:r>
      <w:r w:rsidR="00A41313" w:rsidRPr="002F0514">
        <w:rPr>
          <w:rFonts w:ascii="Arial" w:hAnsi="Arial" w:cs="Arial"/>
          <w:sz w:val="22"/>
          <w:szCs w:val="22"/>
        </w:rPr>
        <w:t>olone</w:t>
      </w:r>
      <w:proofErr w:type="spellEnd"/>
    </w:p>
    <w:p w:rsidR="00222282" w:rsidRPr="002F0514" w:rsidRDefault="00222282" w:rsidP="0022228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2F0514">
        <w:rPr>
          <w:rFonts w:ascii="Arial" w:hAnsi="Arial" w:cs="Arial"/>
          <w:sz w:val="22"/>
          <w:szCs w:val="22"/>
        </w:rPr>
        <w:t>M</w:t>
      </w:r>
      <w:r w:rsidR="00A41313" w:rsidRPr="002F0514">
        <w:rPr>
          <w:rFonts w:ascii="Arial" w:hAnsi="Arial" w:cs="Arial"/>
          <w:sz w:val="22"/>
          <w:szCs w:val="22"/>
        </w:rPr>
        <w:t>yc</w:t>
      </w:r>
      <w:r w:rsidRPr="002F0514">
        <w:rPr>
          <w:rFonts w:ascii="Arial" w:hAnsi="Arial" w:cs="Arial"/>
          <w:sz w:val="22"/>
          <w:szCs w:val="22"/>
        </w:rPr>
        <w:t>o</w:t>
      </w:r>
      <w:r w:rsidR="00A41313" w:rsidRPr="002F0514">
        <w:rPr>
          <w:rFonts w:ascii="Arial" w:hAnsi="Arial" w:cs="Arial"/>
          <w:sz w:val="22"/>
          <w:szCs w:val="22"/>
        </w:rPr>
        <w:t>phen</w:t>
      </w:r>
      <w:r w:rsidRPr="002F0514">
        <w:rPr>
          <w:rFonts w:ascii="Arial" w:hAnsi="Arial" w:cs="Arial"/>
          <w:sz w:val="22"/>
          <w:szCs w:val="22"/>
        </w:rPr>
        <w:t>olate</w:t>
      </w:r>
      <w:proofErr w:type="spellEnd"/>
      <w:r w:rsidRPr="002F05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0514">
        <w:rPr>
          <w:rFonts w:ascii="Arial" w:hAnsi="Arial" w:cs="Arial"/>
          <w:sz w:val="22"/>
          <w:szCs w:val="22"/>
        </w:rPr>
        <w:t>mofetil</w:t>
      </w:r>
      <w:proofErr w:type="spellEnd"/>
    </w:p>
    <w:p w:rsidR="00222282" w:rsidRPr="002F0514" w:rsidRDefault="00222282" w:rsidP="0022228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2F0514">
        <w:rPr>
          <w:rFonts w:ascii="Arial" w:hAnsi="Arial" w:cs="Arial"/>
          <w:sz w:val="22"/>
          <w:szCs w:val="22"/>
        </w:rPr>
        <w:t>T</w:t>
      </w:r>
      <w:r w:rsidR="00A41313" w:rsidRPr="002F0514">
        <w:rPr>
          <w:rFonts w:ascii="Arial" w:hAnsi="Arial" w:cs="Arial"/>
          <w:sz w:val="22"/>
          <w:szCs w:val="22"/>
        </w:rPr>
        <w:t>acrolimus</w:t>
      </w:r>
      <w:proofErr w:type="spellEnd"/>
    </w:p>
    <w:p w:rsidR="00222282" w:rsidRPr="002F0514" w:rsidRDefault="00222282" w:rsidP="0022228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2F0514">
        <w:rPr>
          <w:rFonts w:ascii="Arial" w:hAnsi="Arial" w:cs="Arial"/>
          <w:sz w:val="22"/>
          <w:szCs w:val="22"/>
        </w:rPr>
        <w:t>S</w:t>
      </w:r>
      <w:r w:rsidR="00A41313" w:rsidRPr="002F0514">
        <w:rPr>
          <w:rFonts w:ascii="Arial" w:hAnsi="Arial" w:cs="Arial"/>
          <w:sz w:val="22"/>
          <w:szCs w:val="22"/>
        </w:rPr>
        <w:t>ir</w:t>
      </w:r>
      <w:r w:rsidRPr="002F0514">
        <w:rPr>
          <w:rFonts w:ascii="Arial" w:hAnsi="Arial" w:cs="Arial"/>
          <w:sz w:val="22"/>
          <w:szCs w:val="22"/>
        </w:rPr>
        <w:t>o</w:t>
      </w:r>
      <w:r w:rsidR="00A41313" w:rsidRPr="002F0514">
        <w:rPr>
          <w:rFonts w:ascii="Arial" w:hAnsi="Arial" w:cs="Arial"/>
          <w:sz w:val="22"/>
          <w:szCs w:val="22"/>
        </w:rPr>
        <w:t>loimus</w:t>
      </w:r>
      <w:proofErr w:type="spellEnd"/>
    </w:p>
    <w:p w:rsidR="00222282" w:rsidRPr="002F0514" w:rsidRDefault="00222282" w:rsidP="0022228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2F0514">
        <w:rPr>
          <w:rFonts w:ascii="Arial" w:hAnsi="Arial" w:cs="Arial"/>
          <w:sz w:val="22"/>
          <w:szCs w:val="22"/>
        </w:rPr>
        <w:t>E</w:t>
      </w:r>
      <w:r w:rsidR="00A41313" w:rsidRPr="002F0514">
        <w:rPr>
          <w:rFonts w:ascii="Arial" w:hAnsi="Arial" w:cs="Arial"/>
          <w:sz w:val="22"/>
          <w:szCs w:val="22"/>
        </w:rPr>
        <w:t>verolmius</w:t>
      </w:r>
      <w:proofErr w:type="spellEnd"/>
    </w:p>
    <w:p w:rsidR="00A41313" w:rsidRPr="002F0514" w:rsidRDefault="00222282" w:rsidP="0022228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2F0514">
        <w:rPr>
          <w:rFonts w:ascii="Arial" w:hAnsi="Arial" w:cs="Arial"/>
          <w:sz w:val="22"/>
          <w:szCs w:val="22"/>
        </w:rPr>
        <w:t>E</w:t>
      </w:r>
      <w:r w:rsidR="00A41313" w:rsidRPr="002F0514">
        <w:rPr>
          <w:rFonts w:ascii="Arial" w:hAnsi="Arial" w:cs="Arial"/>
          <w:sz w:val="22"/>
          <w:szCs w:val="22"/>
        </w:rPr>
        <w:t>culizumab</w:t>
      </w:r>
      <w:proofErr w:type="spellEnd"/>
      <w:r w:rsidRPr="002F0514">
        <w:rPr>
          <w:rFonts w:ascii="Arial" w:hAnsi="Arial" w:cs="Arial"/>
          <w:sz w:val="22"/>
          <w:szCs w:val="22"/>
        </w:rPr>
        <w:t xml:space="preserve"> (ongoing treatment)</w:t>
      </w:r>
    </w:p>
    <w:p w:rsidR="00222282" w:rsidRPr="002F0514" w:rsidRDefault="00222282" w:rsidP="0022228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2F0514">
        <w:rPr>
          <w:rFonts w:ascii="Arial" w:hAnsi="Arial" w:cs="Arial"/>
          <w:sz w:val="22"/>
          <w:szCs w:val="22"/>
        </w:rPr>
        <w:t>Rituximab</w:t>
      </w:r>
      <w:proofErr w:type="spellEnd"/>
      <w:r w:rsidRPr="002F0514">
        <w:rPr>
          <w:rFonts w:ascii="Arial" w:hAnsi="Arial" w:cs="Arial"/>
          <w:sz w:val="22"/>
          <w:szCs w:val="22"/>
        </w:rPr>
        <w:t xml:space="preserve"> in last 12 months</w:t>
      </w:r>
    </w:p>
    <w:p w:rsidR="00490461" w:rsidRPr="002F0514" w:rsidRDefault="00490461" w:rsidP="0022228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2F0514">
        <w:rPr>
          <w:rFonts w:ascii="Arial" w:hAnsi="Arial" w:cs="Arial"/>
          <w:sz w:val="22"/>
          <w:szCs w:val="22"/>
        </w:rPr>
        <w:t>Levamisole</w:t>
      </w:r>
      <w:proofErr w:type="spellEnd"/>
    </w:p>
    <w:p w:rsidR="00490461" w:rsidRPr="002F0514" w:rsidRDefault="00490461" w:rsidP="0022228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2F0514">
        <w:rPr>
          <w:rFonts w:ascii="Arial" w:hAnsi="Arial" w:cs="Arial"/>
          <w:sz w:val="22"/>
          <w:szCs w:val="22"/>
        </w:rPr>
        <w:t>Cyclophosphamide</w:t>
      </w:r>
      <w:proofErr w:type="spellEnd"/>
    </w:p>
    <w:p w:rsidR="00222282" w:rsidRPr="002F0514" w:rsidRDefault="00222282" w:rsidP="00222282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A41313" w:rsidRPr="002F0514" w:rsidRDefault="00A41313">
      <w:pPr>
        <w:rPr>
          <w:rFonts w:ascii="Arial" w:hAnsi="Arial" w:cs="Arial"/>
          <w:sz w:val="22"/>
          <w:szCs w:val="22"/>
        </w:rPr>
      </w:pPr>
      <w:r w:rsidRPr="002F0514">
        <w:rPr>
          <w:rFonts w:ascii="Arial" w:hAnsi="Arial" w:cs="Arial"/>
          <w:sz w:val="22"/>
          <w:szCs w:val="22"/>
        </w:rPr>
        <w:t>If patient is over 18, th</w:t>
      </w:r>
      <w:r w:rsidR="00222282" w:rsidRPr="002F0514">
        <w:rPr>
          <w:rFonts w:ascii="Arial" w:hAnsi="Arial" w:cs="Arial"/>
          <w:sz w:val="22"/>
          <w:szCs w:val="22"/>
        </w:rPr>
        <w:t xml:space="preserve">e attached </w:t>
      </w:r>
      <w:r w:rsidRPr="002F0514">
        <w:rPr>
          <w:rFonts w:ascii="Arial" w:hAnsi="Arial" w:cs="Arial"/>
          <w:sz w:val="22"/>
          <w:szCs w:val="22"/>
        </w:rPr>
        <w:t xml:space="preserve">advice </w:t>
      </w:r>
      <w:r w:rsidR="00222282" w:rsidRPr="002F0514">
        <w:rPr>
          <w:rFonts w:ascii="Arial" w:hAnsi="Arial" w:cs="Arial"/>
          <w:sz w:val="22"/>
          <w:szCs w:val="22"/>
        </w:rPr>
        <w:t xml:space="preserve">is </w:t>
      </w:r>
      <w:r w:rsidR="00DF17A2" w:rsidRPr="002F0514">
        <w:rPr>
          <w:rFonts w:ascii="Arial" w:hAnsi="Arial" w:cs="Arial"/>
          <w:sz w:val="22"/>
          <w:szCs w:val="22"/>
        </w:rPr>
        <w:t xml:space="preserve">applicable </w:t>
      </w:r>
      <w:r w:rsidR="00222282" w:rsidRPr="002F0514">
        <w:rPr>
          <w:rFonts w:ascii="Arial" w:hAnsi="Arial" w:cs="Arial"/>
          <w:sz w:val="22"/>
          <w:szCs w:val="22"/>
        </w:rPr>
        <w:t xml:space="preserve">for </w:t>
      </w:r>
      <w:r w:rsidR="00DF17A2" w:rsidRPr="002F0514">
        <w:rPr>
          <w:rFonts w:ascii="Arial" w:hAnsi="Arial" w:cs="Arial"/>
          <w:sz w:val="22"/>
          <w:szCs w:val="22"/>
        </w:rPr>
        <w:t xml:space="preserve">them if they have </w:t>
      </w:r>
      <w:r w:rsidRPr="002F0514">
        <w:rPr>
          <w:rFonts w:ascii="Arial" w:hAnsi="Arial" w:cs="Arial"/>
          <w:sz w:val="22"/>
          <w:szCs w:val="22"/>
        </w:rPr>
        <w:t xml:space="preserve">CKD stage 3 even without </w:t>
      </w:r>
      <w:r w:rsidR="00222282" w:rsidRPr="002F0514">
        <w:rPr>
          <w:rFonts w:ascii="Arial" w:hAnsi="Arial" w:cs="Arial"/>
          <w:sz w:val="22"/>
          <w:szCs w:val="22"/>
        </w:rPr>
        <w:t xml:space="preserve">other </w:t>
      </w:r>
      <w:r w:rsidRPr="002F0514">
        <w:rPr>
          <w:rFonts w:ascii="Arial" w:hAnsi="Arial" w:cs="Arial"/>
          <w:sz w:val="22"/>
          <w:szCs w:val="22"/>
        </w:rPr>
        <w:t>health problems.</w:t>
      </w:r>
    </w:p>
    <w:p w:rsidR="0058091E" w:rsidRPr="002F0514" w:rsidRDefault="0058091E">
      <w:pPr>
        <w:rPr>
          <w:rFonts w:ascii="Arial" w:hAnsi="Arial" w:cs="Arial"/>
          <w:sz w:val="22"/>
          <w:szCs w:val="22"/>
        </w:rPr>
      </w:pPr>
    </w:p>
    <w:p w:rsidR="00C03B31" w:rsidRDefault="0058091E">
      <w:pPr>
        <w:rPr>
          <w:sz w:val="22"/>
          <w:szCs w:val="22"/>
        </w:rPr>
      </w:pPr>
      <w:r w:rsidRPr="002F0514">
        <w:rPr>
          <w:rFonts w:ascii="Arial" w:hAnsi="Arial" w:cs="Arial"/>
          <w:sz w:val="22"/>
          <w:szCs w:val="22"/>
        </w:rPr>
        <w:t xml:space="preserve">Finally, please keep a very close eye on the official </w:t>
      </w:r>
      <w:r w:rsidR="00C03B31">
        <w:rPr>
          <w:rFonts w:ascii="Arial" w:hAnsi="Arial" w:cs="Arial"/>
          <w:sz w:val="22"/>
          <w:szCs w:val="22"/>
        </w:rPr>
        <w:t>NHS</w:t>
      </w:r>
      <w:r w:rsidRPr="002F0514">
        <w:rPr>
          <w:rFonts w:ascii="Arial" w:hAnsi="Arial" w:cs="Arial"/>
          <w:sz w:val="22"/>
          <w:szCs w:val="22"/>
        </w:rPr>
        <w:t xml:space="preserve"> website as this is where changes to recommendations will appear first</w:t>
      </w:r>
      <w:r w:rsidR="002F0514" w:rsidRPr="002F0514">
        <w:rPr>
          <w:rFonts w:ascii="Arial" w:hAnsi="Arial" w:cs="Arial"/>
          <w:sz w:val="22"/>
          <w:szCs w:val="22"/>
        </w:rPr>
        <w:t>:</w:t>
      </w:r>
    </w:p>
    <w:p w:rsidR="002F0514" w:rsidRPr="00C03B31" w:rsidRDefault="00C03B31">
      <w:pPr>
        <w:rPr>
          <w:rFonts w:ascii="Arial" w:hAnsi="Arial" w:cs="Arial"/>
          <w:b/>
          <w:sz w:val="22"/>
          <w:szCs w:val="22"/>
        </w:rPr>
      </w:pPr>
      <w:r w:rsidRPr="00C03B31">
        <w:rPr>
          <w:rFonts w:ascii="Arial" w:hAnsi="Arial" w:cs="Arial"/>
          <w:b/>
          <w:sz w:val="22"/>
          <w:szCs w:val="22"/>
        </w:rPr>
        <w:t>www.nhs.uk/conditions/coronavirus-covid-19/</w:t>
      </w:r>
    </w:p>
    <w:p w:rsidR="0058091E" w:rsidRPr="002F0514" w:rsidRDefault="002F0514">
      <w:pPr>
        <w:rPr>
          <w:rFonts w:ascii="Arial" w:hAnsi="Arial" w:cs="Arial"/>
          <w:sz w:val="22"/>
          <w:szCs w:val="22"/>
        </w:rPr>
      </w:pPr>
      <w:r w:rsidRPr="002F0514">
        <w:rPr>
          <w:rFonts w:ascii="Arial" w:hAnsi="Arial" w:cs="Arial"/>
          <w:sz w:val="22"/>
          <w:szCs w:val="22"/>
        </w:rPr>
        <w:t xml:space="preserve"> </w:t>
      </w:r>
    </w:p>
    <w:p w:rsidR="002F0514" w:rsidRPr="002F0514" w:rsidRDefault="002F0514">
      <w:pPr>
        <w:rPr>
          <w:rFonts w:ascii="Arial" w:hAnsi="Arial" w:cs="Arial"/>
          <w:sz w:val="22"/>
          <w:szCs w:val="22"/>
        </w:rPr>
      </w:pPr>
      <w:r w:rsidRPr="002F0514">
        <w:rPr>
          <w:rFonts w:ascii="Arial" w:hAnsi="Arial" w:cs="Arial"/>
          <w:sz w:val="22"/>
          <w:szCs w:val="22"/>
        </w:rPr>
        <w:t>You may also find these useful:</w:t>
      </w:r>
    </w:p>
    <w:p w:rsidR="002F0514" w:rsidRPr="00C03B31" w:rsidRDefault="002F0514">
      <w:pPr>
        <w:rPr>
          <w:rFonts w:ascii="Arial" w:hAnsi="Arial" w:cs="Arial"/>
          <w:b/>
          <w:sz w:val="22"/>
          <w:szCs w:val="22"/>
        </w:rPr>
      </w:pPr>
      <w:r w:rsidRPr="00C03B31">
        <w:rPr>
          <w:rFonts w:ascii="Arial" w:hAnsi="Arial" w:cs="Arial"/>
          <w:b/>
          <w:sz w:val="22"/>
          <w:szCs w:val="22"/>
        </w:rPr>
        <w:t>what0-18.nhs.uk/popular-topics/</w:t>
      </w:r>
      <w:proofErr w:type="spellStart"/>
      <w:r w:rsidRPr="00C03B31">
        <w:rPr>
          <w:rFonts w:ascii="Arial" w:hAnsi="Arial" w:cs="Arial"/>
          <w:b/>
          <w:sz w:val="22"/>
          <w:szCs w:val="22"/>
        </w:rPr>
        <w:t>coronavirus</w:t>
      </w:r>
      <w:proofErr w:type="spellEnd"/>
    </w:p>
    <w:p w:rsidR="002F0514" w:rsidRPr="002F0514" w:rsidRDefault="002F0514">
      <w:pPr>
        <w:rPr>
          <w:rFonts w:ascii="Arial" w:hAnsi="Arial" w:cs="Arial"/>
          <w:sz w:val="22"/>
          <w:szCs w:val="22"/>
        </w:rPr>
      </w:pPr>
      <w:r w:rsidRPr="00C03B31">
        <w:rPr>
          <w:rFonts w:ascii="Arial" w:hAnsi="Arial" w:cs="Arial"/>
          <w:b/>
          <w:sz w:val="22"/>
          <w:szCs w:val="22"/>
        </w:rPr>
        <w:t>what0-18.nhs.uk/parentscarers/worried-your-child-unwell/cough-and-cold</w:t>
      </w:r>
    </w:p>
    <w:p w:rsidR="00DF17A2" w:rsidRPr="002F0514" w:rsidRDefault="00DF17A2">
      <w:pPr>
        <w:rPr>
          <w:rFonts w:ascii="Arial" w:hAnsi="Arial" w:cs="Arial"/>
          <w:sz w:val="22"/>
          <w:szCs w:val="22"/>
        </w:rPr>
      </w:pPr>
    </w:p>
    <w:p w:rsidR="00DF17A2" w:rsidRPr="002F0514" w:rsidRDefault="00DF17A2">
      <w:pPr>
        <w:rPr>
          <w:rFonts w:ascii="Arial" w:hAnsi="Arial" w:cs="Arial"/>
          <w:sz w:val="22"/>
          <w:szCs w:val="22"/>
        </w:rPr>
      </w:pPr>
      <w:r w:rsidRPr="002F0514">
        <w:rPr>
          <w:rFonts w:ascii="Arial" w:hAnsi="Arial" w:cs="Arial"/>
          <w:sz w:val="22"/>
          <w:szCs w:val="22"/>
        </w:rPr>
        <w:t>The Paediatric Nephrology Team</w:t>
      </w:r>
    </w:p>
    <w:p w:rsidR="00DF17A2" w:rsidRPr="002F0514" w:rsidRDefault="00DF17A2">
      <w:pPr>
        <w:rPr>
          <w:rFonts w:ascii="Arial" w:hAnsi="Arial" w:cs="Arial"/>
          <w:sz w:val="22"/>
          <w:szCs w:val="22"/>
        </w:rPr>
      </w:pPr>
      <w:r w:rsidRPr="002F0514">
        <w:rPr>
          <w:rFonts w:ascii="Arial" w:hAnsi="Arial" w:cs="Arial"/>
          <w:sz w:val="22"/>
          <w:szCs w:val="22"/>
        </w:rPr>
        <w:t>Southampton Children’s Hospital</w:t>
      </w:r>
    </w:p>
    <w:sectPr w:rsidR="00DF17A2" w:rsidRPr="002F0514" w:rsidSect="00B727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45B8"/>
    <w:multiLevelType w:val="hybridMultilevel"/>
    <w:tmpl w:val="D7324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characterSpacingControl w:val="doNotCompress"/>
  <w:compat/>
  <w:rsids>
    <w:rsidRoot w:val="00A41313"/>
    <w:rsid w:val="001115CC"/>
    <w:rsid w:val="00222282"/>
    <w:rsid w:val="002F0514"/>
    <w:rsid w:val="00490461"/>
    <w:rsid w:val="0058091E"/>
    <w:rsid w:val="00744131"/>
    <w:rsid w:val="007E58CD"/>
    <w:rsid w:val="00A41313"/>
    <w:rsid w:val="00B5004C"/>
    <w:rsid w:val="00B727AC"/>
    <w:rsid w:val="00B82042"/>
    <w:rsid w:val="00C03B31"/>
    <w:rsid w:val="00DF17A2"/>
    <w:rsid w:val="00FA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27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8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0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0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Haq, Shuman</dc:creator>
  <cp:lastModifiedBy>Haq, Shuman</cp:lastModifiedBy>
  <cp:revision>2</cp:revision>
  <dcterms:created xsi:type="dcterms:W3CDTF">2020-03-18T18:15:00Z</dcterms:created>
  <dcterms:modified xsi:type="dcterms:W3CDTF">2020-03-18T19:42:00Z</dcterms:modified>
</cp:coreProperties>
</file>